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87D" w:rsidRPr="006065A1" w:rsidRDefault="0061487D" w:rsidP="0061487D">
      <w:pPr>
        <w:jc w:val="center"/>
        <w:rPr>
          <w:sz w:val="28"/>
          <w:szCs w:val="28"/>
        </w:rPr>
      </w:pPr>
      <w:r w:rsidRPr="006065A1">
        <w:rPr>
          <w:sz w:val="28"/>
          <w:szCs w:val="28"/>
        </w:rPr>
        <w:t>Перечень экзаменационных вопросов:</w:t>
      </w:r>
    </w:p>
    <w:p w:rsidR="0061487D" w:rsidRDefault="0061487D" w:rsidP="0061487D">
      <w:pPr>
        <w:jc w:val="both"/>
        <w:rPr>
          <w:sz w:val="28"/>
          <w:szCs w:val="28"/>
        </w:rPr>
      </w:pP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1.Тригонометрические функции.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2. Построение графиков тригонометрических функций.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3. Основные свойства функций.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4. Четные и нечетные функции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тригонометрических уравнений.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5. Решение тригонометрических неравенств.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6.Производная функции.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7.Правила вычисления производных.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8. Правила вычисления производных тригонометрических функций.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9.Производная сложной функции.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Первообразная</w:t>
      </w:r>
      <w:proofErr w:type="gramEnd"/>
      <w:r>
        <w:rPr>
          <w:sz w:val="28"/>
          <w:szCs w:val="28"/>
        </w:rPr>
        <w:t xml:space="preserve"> функции.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Основное свойство </w:t>
      </w:r>
      <w:proofErr w:type="gramStart"/>
      <w:r>
        <w:rPr>
          <w:sz w:val="28"/>
          <w:szCs w:val="28"/>
        </w:rPr>
        <w:t>первообразной</w:t>
      </w:r>
      <w:proofErr w:type="gramEnd"/>
      <w:r>
        <w:rPr>
          <w:sz w:val="28"/>
          <w:szCs w:val="28"/>
        </w:rPr>
        <w:t>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12. Три правила нахождения первообразных.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13. Неопределенный интеграл.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14. Площадь криволинейной трапеции.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14. Определенный интеграл.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Корень </w:t>
      </w:r>
      <w:proofErr w:type="spellStart"/>
      <w:r>
        <w:rPr>
          <w:sz w:val="28"/>
          <w:szCs w:val="28"/>
        </w:rPr>
        <w:t>н-й</w:t>
      </w:r>
      <w:proofErr w:type="spellEnd"/>
      <w:r>
        <w:rPr>
          <w:sz w:val="28"/>
          <w:szCs w:val="28"/>
        </w:rPr>
        <w:t xml:space="preserve"> степени и его свойства.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16. Иррациональные уравнения.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17. Степень с рациональным показателем.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18. Показательная функция.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19.Решение показательных уравнений и неравенств.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20. Логарифмическая функция.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21. Вычислить логарифмы.</w:t>
      </w:r>
    </w:p>
    <w:p w:rsidR="0061487D" w:rsidRDefault="0061487D" w:rsidP="0061487D">
      <w:pPr>
        <w:jc w:val="both"/>
        <w:rPr>
          <w:sz w:val="28"/>
          <w:szCs w:val="28"/>
        </w:rPr>
      </w:pPr>
      <w:r>
        <w:rPr>
          <w:sz w:val="28"/>
          <w:szCs w:val="28"/>
        </w:rPr>
        <w:t>22. Решение логарифмических уравнений и неравенств.</w:t>
      </w:r>
    </w:p>
    <w:p w:rsidR="0061487D" w:rsidRPr="006065A1" w:rsidRDefault="0061487D" w:rsidP="0061487D">
      <w:pPr>
        <w:jc w:val="both"/>
        <w:rPr>
          <w:sz w:val="28"/>
          <w:szCs w:val="28"/>
        </w:rPr>
      </w:pPr>
    </w:p>
    <w:p w:rsidR="000B53F4" w:rsidRDefault="000B53F4"/>
    <w:sectPr w:rsidR="000B5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487D"/>
    <w:rsid w:val="000B53F4"/>
    <w:rsid w:val="0061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2012-11-13T10:32:00Z</dcterms:created>
  <dcterms:modified xsi:type="dcterms:W3CDTF">2012-11-13T10:32:00Z</dcterms:modified>
</cp:coreProperties>
</file>